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DE13" w14:textId="77777777" w:rsidR="000C62C0" w:rsidRDefault="003E21BF">
      <w:pPr>
        <w:rPr>
          <w:b/>
          <w:bCs/>
        </w:rPr>
      </w:pPr>
      <w:r>
        <w:rPr>
          <w:b/>
          <w:bCs/>
        </w:rPr>
        <w:t>ANUNȚ PRIVIND SELECȚIA GRUPULUI ȚINTĂ ÎN CADRUL PROIECTULUI „ÎNVĂȚARE ACTIVĂ – DEZVOLTAREA ABILITĂȚILOR PRIN METODE NONFORMALE”, COD SMIS 342802</w:t>
      </w:r>
    </w:p>
    <w:p w14:paraId="286E6196" w14:textId="77777777" w:rsidR="000C62C0" w:rsidRDefault="003E21BF">
      <w:proofErr w:type="spellStart"/>
      <w:r>
        <w:t>Asociația</w:t>
      </w:r>
      <w:proofErr w:type="spellEnd"/>
      <w:r>
        <w:t xml:space="preserve"> Fabiola Hosu </w:t>
      </w:r>
      <w:proofErr w:type="spellStart"/>
      <w:r>
        <w:t>anunță</w:t>
      </w:r>
      <w:proofErr w:type="spellEnd"/>
      <w:r>
        <w:t xml:space="preserve"> </w:t>
      </w:r>
      <w:proofErr w:type="spellStart"/>
      <w:r>
        <w:t>lansarea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intitulat</w:t>
      </w:r>
      <w:proofErr w:type="spellEnd"/>
      <w:r>
        <w:t xml:space="preserve"> „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–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abilităților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nonformale</w:t>
      </w:r>
      <w:proofErr w:type="spellEnd"/>
      <w:r>
        <w:t>”.</w:t>
      </w:r>
    </w:p>
    <w:p w14:paraId="2DA27370" w14:textId="77777777" w:rsidR="000C62C0" w:rsidRDefault="000C62C0"/>
    <w:p w14:paraId="4C334F27" w14:textId="77777777" w:rsidR="000C62C0" w:rsidRDefault="003E21BF">
      <w:proofErr w:type="spellStart"/>
      <w:r>
        <w:t>Proiectul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educație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din </w:t>
      </w:r>
      <w:proofErr w:type="spellStart"/>
      <w:r>
        <w:t>comunități</w:t>
      </w:r>
      <w:proofErr w:type="spellEnd"/>
      <w:r>
        <w:t xml:space="preserve"> </w:t>
      </w:r>
      <w:proofErr w:type="spellStart"/>
      <w:r>
        <w:t>marginalizate</w:t>
      </w:r>
      <w:proofErr w:type="spellEnd"/>
      <w:r>
        <w:t xml:space="preserve"> </w:t>
      </w:r>
      <w:proofErr w:type="spellStart"/>
      <w:r>
        <w:t>rroma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menite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reducă</w:t>
      </w:r>
      <w:proofErr w:type="spellEnd"/>
      <w:r>
        <w:t xml:space="preserve"> </w:t>
      </w:r>
      <w:proofErr w:type="spellStart"/>
      <w:r>
        <w:t>barierele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promoveze</w:t>
      </w:r>
      <w:proofErr w:type="spellEnd"/>
      <w:r>
        <w:t xml:space="preserve"> </w:t>
      </w:r>
      <w:proofErr w:type="spellStart"/>
      <w:r>
        <w:t>incluziunea</w:t>
      </w:r>
      <w:proofErr w:type="spellEnd"/>
      <w:r>
        <w:t>.</w:t>
      </w:r>
    </w:p>
    <w:p w14:paraId="67705F3C" w14:textId="77777777" w:rsidR="000C62C0" w:rsidRDefault="000C62C0"/>
    <w:p w14:paraId="5D02795B" w14:textId="77777777" w:rsidR="000C62C0" w:rsidRDefault="003E21BF">
      <w:proofErr w:type="spellStart"/>
      <w:r>
        <w:t>Grupul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format din </w:t>
      </w:r>
      <w:proofErr w:type="spellStart"/>
      <w:r>
        <w:t>elevi</w:t>
      </w:r>
      <w:proofErr w:type="spellEnd"/>
      <w:r>
        <w:t xml:space="preserve"> de </w:t>
      </w:r>
      <w:proofErr w:type="spellStart"/>
      <w:r>
        <w:t>etnie</w:t>
      </w:r>
      <w:proofErr w:type="spellEnd"/>
      <w:r>
        <w:t xml:space="preserve"> </w:t>
      </w:r>
      <w:proofErr w:type="spellStart"/>
      <w:r>
        <w:t>rromă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la </w:t>
      </w:r>
      <w:proofErr w:type="spellStart"/>
      <w:r>
        <w:rPr>
          <w:b/>
          <w:bCs/>
        </w:rPr>
        <w:t>Ș</w:t>
      </w:r>
      <w:r>
        <w:rPr>
          <w:b/>
          <w:bCs/>
        </w:rPr>
        <w:t>coala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Gimnazială</w:t>
      </w:r>
      <w:proofErr w:type="spellEnd"/>
      <w:r>
        <w:rPr>
          <w:b/>
          <w:bCs/>
        </w:rPr>
        <w:t xml:space="preserve"> Gruia.</w:t>
      </w:r>
    </w:p>
    <w:p w14:paraId="42F67BDD" w14:textId="77777777" w:rsidR="000C62C0" w:rsidRDefault="000C62C0"/>
    <w:p w14:paraId="04FAA508" w14:textId="77777777" w:rsidR="000C62C0" w:rsidRDefault="003E21BF">
      <w:proofErr w:type="spellStart"/>
      <w:r>
        <w:t>Înscrierile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online </w:t>
      </w:r>
      <w:proofErr w:type="spellStart"/>
      <w:r>
        <w:t>disponibil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https://forms.gle/WuWd3T3PZHfpj4zq8</w:t>
        </w:r>
      </w:hyperlink>
      <w:r>
        <w:t>.</w:t>
      </w:r>
    </w:p>
    <w:p w14:paraId="1E99CBEC" w14:textId="77777777" w:rsidR="000C62C0" w:rsidRDefault="000C62C0"/>
    <w:p w14:paraId="0D30D010" w14:textId="77777777" w:rsidR="000C62C0" w:rsidRDefault="003E21BF">
      <w:proofErr w:type="spellStart"/>
      <w:r>
        <w:t>Perioada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: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anunț</w:t>
      </w:r>
      <w:proofErr w:type="spellEnd"/>
      <w:r>
        <w:t>.</w:t>
      </w:r>
    </w:p>
    <w:p w14:paraId="24AAB98D" w14:textId="77777777" w:rsidR="000C62C0" w:rsidRDefault="003E21BF">
      <w:proofErr w:type="spellStart"/>
      <w:r>
        <w:t>Primii</w:t>
      </w:r>
      <w:proofErr w:type="spellEnd"/>
      <w:r>
        <w:t xml:space="preserve"> 75 de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beneficia de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eligibilității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. </w:t>
      </w:r>
    </w:p>
    <w:p w14:paraId="449D117E" w14:textId="77777777" w:rsidR="000C62C0" w:rsidRDefault="000C62C0"/>
    <w:p w14:paraId="58B4DC40" w14:textId="77777777" w:rsidR="000C62C0" w:rsidRDefault="003E21BF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primii</w:t>
      </w:r>
      <w:proofErr w:type="spellEnd"/>
      <w:r>
        <w:t xml:space="preserve"> 75 </w:t>
      </w:r>
      <w:proofErr w:type="spellStart"/>
      <w:r>
        <w:t>înscriși</w:t>
      </w:r>
      <w:proofErr w:type="spellEnd"/>
      <w:r>
        <w:t xml:space="preserve">, nu se </w:t>
      </w:r>
      <w:proofErr w:type="spellStart"/>
      <w:r>
        <w:t>identifică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care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următorilor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>.</w:t>
      </w:r>
    </w:p>
    <w:p w14:paraId="2D72560C" w14:textId="77777777" w:rsidR="000C62C0" w:rsidRDefault="000C62C0"/>
    <w:sectPr w:rsidR="000C62C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40FA" w14:textId="77777777" w:rsidR="003E21BF" w:rsidRDefault="003E21BF">
      <w:pPr>
        <w:spacing w:after="0" w:line="240" w:lineRule="auto"/>
      </w:pPr>
      <w:r>
        <w:separator/>
      </w:r>
    </w:p>
  </w:endnote>
  <w:endnote w:type="continuationSeparator" w:id="0">
    <w:p w14:paraId="356836C4" w14:textId="77777777" w:rsidR="003E21BF" w:rsidRDefault="003E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BD35" w14:textId="77777777" w:rsidR="003E21BF" w:rsidRDefault="003E21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777ACB" w14:textId="77777777" w:rsidR="003E21BF" w:rsidRDefault="003E2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62C0"/>
    <w:rsid w:val="000C62C0"/>
    <w:rsid w:val="002446A0"/>
    <w:rsid w:val="003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38FD"/>
  <w15:docId w15:val="{002AF2F7-BD65-4F87-AAC8-C9C2F57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paragraph" w:styleId="NormalWeb">
    <w:name w:val="Normal (Web)"/>
    <w:basedOn w:val="Normal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uWd3T3PZHfpj4zq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1022</Characters>
  <Application>Microsoft Office Word</Application>
  <DocSecurity>0</DocSecurity>
  <Lines>170</Lines>
  <Paragraphs>93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Istrate</dc:creator>
  <dc:description/>
  <cp:lastModifiedBy>Bogdan Istrate</cp:lastModifiedBy>
  <cp:revision>2</cp:revision>
  <dcterms:created xsi:type="dcterms:W3CDTF">2026-02-20T13:21:00Z</dcterms:created>
  <dcterms:modified xsi:type="dcterms:W3CDTF">2026-02-20T13:21:00Z</dcterms:modified>
</cp:coreProperties>
</file>